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7C" w:rsidRPr="00B0387F" w:rsidRDefault="001A457C" w:rsidP="001A457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BE30C3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B0387F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EBADBEA" wp14:editId="31934818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="007276D1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1A457C" w:rsidRPr="00B0387F" w:rsidRDefault="001A457C" w:rsidP="001A457C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1A457C" w:rsidRPr="00B0387F" w:rsidRDefault="001A457C" w:rsidP="001A457C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1A457C" w:rsidRPr="00B0387F" w:rsidRDefault="001A457C" w:rsidP="001A457C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1A457C" w:rsidRPr="00B0387F" w:rsidRDefault="001A457C" w:rsidP="001A457C">
      <w:pPr>
        <w:jc w:val="center"/>
        <w:rPr>
          <w:color w:val="000000"/>
          <w:sz w:val="28"/>
          <w:szCs w:val="28"/>
        </w:rPr>
      </w:pPr>
    </w:p>
    <w:p w:rsidR="001A457C" w:rsidRPr="00B0387F" w:rsidRDefault="001A457C" w:rsidP="001A457C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РЕШЕНИЕ</w:t>
      </w:r>
    </w:p>
    <w:p w:rsidR="001A457C" w:rsidRDefault="001A457C" w:rsidP="001A457C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1A457C" w:rsidRPr="00FA6A64" w:rsidRDefault="001A457C" w:rsidP="001A457C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1A457C" w:rsidRPr="00B0387F" w:rsidRDefault="007276D1" w:rsidP="001A457C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28.02.</w:t>
      </w:r>
      <w:r w:rsidR="001A457C" w:rsidRPr="00B0387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1A457C" w:rsidRPr="00B0387F">
        <w:rPr>
          <w:bCs/>
          <w:color w:val="000000"/>
          <w:sz w:val="28"/>
          <w:szCs w:val="28"/>
        </w:rPr>
        <w:t xml:space="preserve">                                      с. Пировское       </w:t>
      </w:r>
      <w:r w:rsidR="001A457C">
        <w:rPr>
          <w:bCs/>
          <w:color w:val="000000"/>
          <w:sz w:val="28"/>
          <w:szCs w:val="28"/>
        </w:rPr>
        <w:t xml:space="preserve">                              № </w:t>
      </w:r>
      <w:r>
        <w:rPr>
          <w:bCs/>
          <w:color w:val="000000"/>
          <w:sz w:val="28"/>
          <w:szCs w:val="28"/>
        </w:rPr>
        <w:t>28-</w:t>
      </w:r>
      <w:r w:rsidR="002B5EF9">
        <w:rPr>
          <w:bCs/>
          <w:color w:val="000000"/>
          <w:sz w:val="28"/>
          <w:szCs w:val="28"/>
        </w:rPr>
        <w:t>313</w:t>
      </w:r>
      <w:r>
        <w:rPr>
          <w:bCs/>
          <w:color w:val="000000"/>
          <w:sz w:val="28"/>
          <w:szCs w:val="28"/>
        </w:rPr>
        <w:t>р</w:t>
      </w:r>
      <w:r w:rsidR="001A457C">
        <w:rPr>
          <w:bCs/>
          <w:color w:val="000000"/>
          <w:sz w:val="28"/>
          <w:szCs w:val="28"/>
        </w:rPr>
        <w:t xml:space="preserve"> </w:t>
      </w:r>
    </w:p>
    <w:p w:rsidR="001A457C" w:rsidRPr="00EC74EE" w:rsidRDefault="001A457C" w:rsidP="001A4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57C" w:rsidRPr="00D16ADB" w:rsidRDefault="001A457C" w:rsidP="001A457C">
      <w:pPr>
        <w:rPr>
          <w:b/>
          <w:bCs/>
        </w:rPr>
      </w:pPr>
    </w:p>
    <w:p w:rsidR="001A457C" w:rsidRPr="00D16ADB" w:rsidRDefault="001A457C" w:rsidP="002B5EF9">
      <w:pPr>
        <w:jc w:val="both"/>
        <w:rPr>
          <w:b/>
          <w:color w:val="000000"/>
        </w:rPr>
      </w:pPr>
      <w:r w:rsidRPr="00446B5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внесении изменений в Решение Пировского окружного Совета депутатов №23-243р от 29.06.2022 «Об утверждении Положения о муниципальном земельном контроле в границах Пировского муниципального округа»</w:t>
      </w:r>
    </w:p>
    <w:p w:rsidR="001A457C" w:rsidRPr="00D16ADB" w:rsidRDefault="001A457C" w:rsidP="001A457C">
      <w:pPr>
        <w:shd w:val="clear" w:color="auto" w:fill="FFFFFF"/>
        <w:ind w:firstLine="567"/>
        <w:rPr>
          <w:b/>
          <w:color w:val="000000"/>
        </w:rPr>
      </w:pPr>
    </w:p>
    <w:p w:rsidR="001A457C" w:rsidRPr="009A03EB" w:rsidRDefault="001A457C" w:rsidP="001A457C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 </w:t>
      </w:r>
      <w:r w:rsidRPr="009A03EB">
        <w:rPr>
          <w:color w:val="000000"/>
          <w:sz w:val="28"/>
          <w:szCs w:val="28"/>
        </w:rPr>
        <w:t>РЕШИЛ</w:t>
      </w:r>
      <w:r w:rsidRPr="009A03EB">
        <w:rPr>
          <w:sz w:val="28"/>
          <w:szCs w:val="28"/>
        </w:rPr>
        <w:t>:</w:t>
      </w:r>
    </w:p>
    <w:p w:rsidR="001A457C" w:rsidRPr="00D16ADB" w:rsidRDefault="001A457C" w:rsidP="001A457C">
      <w:pPr>
        <w:shd w:val="clear" w:color="auto" w:fill="FFFFFF"/>
        <w:ind w:firstLine="709"/>
        <w:jc w:val="both"/>
        <w:rPr>
          <w:color w:val="000000"/>
        </w:rPr>
      </w:pPr>
    </w:p>
    <w:p w:rsidR="001A457C" w:rsidRDefault="001A457C" w:rsidP="001A457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Решение </w:t>
      </w:r>
      <w:r>
        <w:rPr>
          <w:bCs/>
          <w:color w:val="000000"/>
          <w:sz w:val="28"/>
          <w:szCs w:val="28"/>
        </w:rPr>
        <w:t>Пировского окружного Совета депутатов №23-243р от 29.06.2022 «Об утверждении Положения о муниципальном земельном контроле в границах Пировског</w:t>
      </w:r>
      <w:r w:rsidR="00E87D88">
        <w:rPr>
          <w:bCs/>
          <w:color w:val="000000"/>
          <w:sz w:val="28"/>
          <w:szCs w:val="28"/>
        </w:rPr>
        <w:t xml:space="preserve">о муниципального округа» </w:t>
      </w:r>
      <w:r w:rsidR="007276D1">
        <w:rPr>
          <w:bCs/>
          <w:color w:val="000000"/>
          <w:sz w:val="28"/>
          <w:szCs w:val="28"/>
        </w:rPr>
        <w:t>дополнив его</w:t>
      </w:r>
      <w:r w:rsidR="00E87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приложени</w:t>
      </w:r>
      <w:r w:rsidR="00E87D88">
        <w:rPr>
          <w:bCs/>
          <w:color w:val="000000"/>
          <w:sz w:val="28"/>
          <w:szCs w:val="28"/>
        </w:rPr>
        <w:t xml:space="preserve">ем №3 </w:t>
      </w:r>
      <w:r w:rsidR="007276D1">
        <w:rPr>
          <w:bCs/>
          <w:color w:val="000000"/>
          <w:sz w:val="28"/>
          <w:szCs w:val="28"/>
        </w:rPr>
        <w:t>согласно приложению № 1 к настоящему решению.</w:t>
      </w:r>
    </w:p>
    <w:p w:rsidR="001A457C" w:rsidRPr="00D37E59" w:rsidRDefault="001A457C" w:rsidP="00A65F5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37E59">
        <w:rPr>
          <w:sz w:val="28"/>
          <w:szCs w:val="28"/>
        </w:rPr>
        <w:t xml:space="preserve">Контроль за исполнением настоящего Решения </w:t>
      </w:r>
      <w:r w:rsidR="005C7174" w:rsidRPr="00D37E59">
        <w:rPr>
          <w:sz w:val="28"/>
          <w:szCs w:val="28"/>
        </w:rPr>
        <w:t>возложить на</w:t>
      </w:r>
      <w:r w:rsidRPr="00D37E59">
        <w:rPr>
          <w:sz w:val="28"/>
          <w:szCs w:val="28"/>
        </w:rPr>
        <w:t xml:space="preserve"> постоянную комиссию по жизнеобеспечению, благоустройству сельскому и лесному хозяйству.</w:t>
      </w:r>
    </w:p>
    <w:p w:rsidR="001A457C" w:rsidRPr="00E6424D" w:rsidRDefault="001A457C" w:rsidP="001A457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6424D">
        <w:rPr>
          <w:color w:val="000000"/>
          <w:sz w:val="28"/>
          <w:szCs w:val="28"/>
        </w:rPr>
        <w:t>Настоящее решение вступает в силу после официального опубликования в районной газете «Заря».</w:t>
      </w:r>
    </w:p>
    <w:p w:rsidR="001A457C" w:rsidRPr="00D16ADB" w:rsidRDefault="001A457C" w:rsidP="001A45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145660" w:rsidTr="00145660">
        <w:tc>
          <w:tcPr>
            <w:tcW w:w="4785" w:type="dxa"/>
            <w:hideMark/>
          </w:tcPr>
          <w:p w:rsidR="00145660" w:rsidRDefault="0014566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145660" w:rsidRDefault="0014566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145660" w:rsidRDefault="00145660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145660" w:rsidTr="00145660">
        <w:trPr>
          <w:trHeight w:val="463"/>
        </w:trPr>
        <w:tc>
          <w:tcPr>
            <w:tcW w:w="4785" w:type="dxa"/>
            <w:hideMark/>
          </w:tcPr>
          <w:p w:rsidR="00145660" w:rsidRDefault="0014566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145660" w:rsidRDefault="0014566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D37E59" w:rsidRDefault="00D37E59" w:rsidP="001A457C">
      <w:pPr>
        <w:shd w:val="clear" w:color="auto" w:fill="FFFFFF"/>
        <w:jc w:val="both"/>
        <w:rPr>
          <w:color w:val="000000"/>
          <w:sz w:val="28"/>
          <w:szCs w:val="28"/>
        </w:rPr>
        <w:sectPr w:rsidR="00D37E59" w:rsidSect="00D37E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A457C" w:rsidRDefault="001A457C" w:rsidP="001A45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1096" w:rsidRDefault="00441096" w:rsidP="001A45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1096" w:rsidRDefault="00441096" w:rsidP="001A45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1096" w:rsidRDefault="00441096" w:rsidP="00441096">
      <w:pPr>
        <w:shd w:val="clear" w:color="auto" w:fill="FFFFFF"/>
        <w:tabs>
          <w:tab w:val="left" w:pos="9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Приложение № 1 к решению Пировского</w:t>
      </w:r>
    </w:p>
    <w:p w:rsidR="00441096" w:rsidRDefault="00441096" w:rsidP="00441096">
      <w:pPr>
        <w:shd w:val="clear" w:color="auto" w:fill="FFFFFF"/>
        <w:tabs>
          <w:tab w:val="left" w:pos="9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="00E451AE">
        <w:rPr>
          <w:color w:val="000000"/>
          <w:sz w:val="28"/>
          <w:szCs w:val="28"/>
        </w:rPr>
        <w:t>кружного Совета депутатов № 30-313</w:t>
      </w:r>
      <w:r>
        <w:rPr>
          <w:color w:val="000000"/>
          <w:sz w:val="28"/>
          <w:szCs w:val="28"/>
        </w:rPr>
        <w:t>р</w:t>
      </w:r>
    </w:p>
    <w:p w:rsidR="00441096" w:rsidRDefault="00441096" w:rsidP="00441096">
      <w:pPr>
        <w:shd w:val="clear" w:color="auto" w:fill="FFFFFF"/>
        <w:tabs>
          <w:tab w:val="left" w:pos="9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28.02.2023 года</w:t>
      </w:r>
    </w:p>
    <w:p w:rsidR="00441096" w:rsidRDefault="00441096" w:rsidP="001A45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1096" w:rsidRDefault="00441096" w:rsidP="001A45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2AE1" w:rsidRPr="00082AE1" w:rsidRDefault="00082AE1" w:rsidP="00082AE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7174" w:rsidRDefault="00082AE1" w:rsidP="00082AE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5C71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 муниципальном </w:t>
      </w:r>
      <w:r w:rsidR="005C71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082AE1" w:rsidRDefault="005C7174" w:rsidP="00082AE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>земельном</w:t>
      </w:r>
      <w:proofErr w:type="gramEnd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AE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82AE1" w:rsidRDefault="00082AE1" w:rsidP="00082AE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 Пировского</w:t>
      </w:r>
    </w:p>
    <w:p w:rsidR="00441096" w:rsidRPr="00082AE1" w:rsidRDefault="00082AE1" w:rsidP="00082AE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441096" w:rsidRPr="00082AE1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</w:p>
    <w:p w:rsidR="00441096" w:rsidRDefault="00441096" w:rsidP="00441096">
      <w:pPr>
        <w:rPr>
          <w:color w:val="000000"/>
        </w:rPr>
      </w:pPr>
    </w:p>
    <w:p w:rsidR="00441096" w:rsidRDefault="00441096" w:rsidP="00441096">
      <w:pPr>
        <w:rPr>
          <w:color w:val="000000"/>
        </w:rPr>
      </w:pPr>
    </w:p>
    <w:p w:rsidR="00441096" w:rsidRDefault="00441096" w:rsidP="0044109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bookmarkStart w:id="1" w:name="_Hlk77072410"/>
      <w:r>
        <w:rPr>
          <w:rFonts w:eastAsia="Calibri"/>
          <w:bCs/>
          <w:color w:val="000000"/>
          <w:lang w:eastAsia="en-US"/>
        </w:rPr>
        <w:t xml:space="preserve">ПЕРЕЧЕНЬ ПОКАЗАТЕЛЕЙ РЕЗУЛЬТАТИВНОСТИ И ЭФФЕКТИВНОСТИ ДЕЯТЕЛЬСНОСТИ </w:t>
      </w:r>
    </w:p>
    <w:p w:rsidR="00441096" w:rsidRDefault="00441096" w:rsidP="00441096">
      <w:pPr>
        <w:autoSpaceDE w:val="0"/>
        <w:autoSpaceDN w:val="0"/>
        <w:adjustRightInd w:val="0"/>
        <w:jc w:val="center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АДМИНИСТРАЦИИ ПИРОВСКОГО МУНИЦИПАЛЬНОГО ОКРУГА</w:t>
      </w:r>
    </w:p>
    <w:p w:rsidR="00441096" w:rsidRDefault="00441096" w:rsidP="00441096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color w:val="000000"/>
          <w:lang w:eastAsia="en-US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25"/>
        <w:gridCol w:w="1985"/>
        <w:gridCol w:w="3544"/>
        <w:gridCol w:w="708"/>
        <w:gridCol w:w="285"/>
        <w:gridCol w:w="849"/>
        <w:gridCol w:w="145"/>
        <w:gridCol w:w="994"/>
      </w:tblGrid>
      <w:tr w:rsidR="00441096" w:rsidTr="00441096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Комментарии                       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значения показателей</w:t>
            </w: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41096" w:rsidTr="0044109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год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год</w:t>
            </w:r>
            <w:proofErr w:type="gramEnd"/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Материальный ущерб, причиненный объектам земельных отношений в результате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контрольных (надзорных) мероприятий в рамках муниципального контроля, проведенных в установленные сроки,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Пву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контрольных (надзорных) мероприятий в рамках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муниципального контроля, проведенных в установленные сроки</w:t>
            </w: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2.1.2.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местной администрацией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количество </w:t>
            </w:r>
            <w:r w:rsidR="0059586E">
              <w:rPr>
                <w:rFonts w:eastAsia="Calibri"/>
                <w:bCs/>
                <w:sz w:val="20"/>
                <w:szCs w:val="20"/>
                <w:lang w:eastAsia="en-US"/>
              </w:rPr>
              <w:t>предписаний, признанных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незаконными в судебном порядке;</w:t>
            </w: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*100% / </w:t>
            </w:r>
            <w:proofErr w:type="spellStart"/>
            <w:r>
              <w:rPr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96" w:rsidRDefault="004410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контрольных мероприятий, проведенных </w:t>
            </w:r>
            <w:r>
              <w:rPr>
                <w:i/>
                <w:iCs/>
                <w:sz w:val="20"/>
                <w:szCs w:val="20"/>
                <w:lang w:eastAsia="en-US"/>
              </w:rPr>
              <w:t>местной администрацией</w:t>
            </w:r>
            <w:r>
              <w:rPr>
                <w:sz w:val="20"/>
                <w:szCs w:val="20"/>
                <w:lang w:eastAsia="en-US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>
              <w:rPr>
                <w:i/>
                <w:iCs/>
                <w:sz w:val="20"/>
                <w:szCs w:val="20"/>
                <w:lang w:eastAsia="en-US"/>
              </w:rPr>
              <w:t>местной администрации</w:t>
            </w:r>
            <w:r>
              <w:rPr>
                <w:sz w:val="20"/>
                <w:szCs w:val="20"/>
                <w:lang w:eastAsia="en-US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Псн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*100% / </w:t>
            </w:r>
            <w:proofErr w:type="spellStart"/>
            <w:r>
              <w:rPr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96" w:rsidRDefault="004410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441096" w:rsidRDefault="004410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нарушениями требований законодательства РФ о порядке </w:t>
            </w:r>
          </w:p>
          <w:p w:rsidR="00441096" w:rsidRDefault="004410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проведения, по результатам выявления которых к должностным лицам </w:t>
            </w:r>
            <w:r>
              <w:rPr>
                <w:i/>
                <w:iCs/>
                <w:sz w:val="20"/>
                <w:szCs w:val="20"/>
                <w:lang w:eastAsia="en-US"/>
              </w:rPr>
              <w:t>местной администрации</w:t>
            </w:r>
            <w:r>
              <w:rPr>
                <w:sz w:val="20"/>
                <w:szCs w:val="20"/>
                <w:lang w:eastAsia="en-US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441096" w:rsidRDefault="004410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41096" w:rsidTr="004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2.2. Контрольные мероприятия без взаимодействия </w:t>
            </w:r>
            <w:r>
              <w:rPr>
                <w:b/>
                <w:sz w:val="22"/>
                <w:szCs w:val="22"/>
                <w:lang w:eastAsia="en-US"/>
              </w:rPr>
              <w:t>с контролируемым лицом</w:t>
            </w:r>
          </w:p>
        </w:tc>
      </w:tr>
      <w:tr w:rsidR="00441096" w:rsidTr="00441096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отношению к общему количеству предписаний, выданных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местной администрацией </w:t>
            </w:r>
            <w:r>
              <w:rPr>
                <w:sz w:val="20"/>
                <w:szCs w:val="20"/>
                <w:lang w:eastAsia="en-US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ПРМБВн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*100% / </w:t>
            </w:r>
            <w:proofErr w:type="spellStart"/>
            <w:r>
              <w:rPr>
                <w:sz w:val="20"/>
                <w:szCs w:val="20"/>
                <w:lang w:eastAsia="en-US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ПРМБВн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количество предписаний, выданных </w:t>
            </w:r>
            <w:r>
              <w:rPr>
                <w:i/>
                <w:iCs/>
                <w:sz w:val="20"/>
                <w:szCs w:val="20"/>
                <w:lang w:eastAsia="en-US"/>
              </w:rPr>
              <w:t>местной администрацией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441096" w:rsidRDefault="004410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ПРМБВо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1"/>
    </w:tbl>
    <w:p w:rsidR="00BE30C3" w:rsidRDefault="00BE30C3" w:rsidP="00441096"/>
    <w:p w:rsidR="00BE30C3" w:rsidRPr="00BE30C3" w:rsidRDefault="00BE30C3" w:rsidP="00BE30C3"/>
    <w:p w:rsidR="00BE30C3" w:rsidRDefault="00BE30C3" w:rsidP="00BE30C3"/>
    <w:p w:rsidR="00441096" w:rsidRPr="00D16ADB" w:rsidRDefault="00BE30C3" w:rsidP="00BE30C3">
      <w:pPr>
        <w:tabs>
          <w:tab w:val="left" w:pos="1511"/>
        </w:tabs>
        <w:rPr>
          <w:color w:val="000000"/>
          <w:sz w:val="28"/>
          <w:szCs w:val="28"/>
        </w:rPr>
      </w:pPr>
      <w:r>
        <w:tab/>
      </w:r>
    </w:p>
    <w:sectPr w:rsidR="00441096" w:rsidRPr="00D16ADB" w:rsidSect="00BE3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A0712"/>
    <w:multiLevelType w:val="hybridMultilevel"/>
    <w:tmpl w:val="26A4DBB2"/>
    <w:lvl w:ilvl="0" w:tplc="388A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0"/>
    <w:rsid w:val="00082AE1"/>
    <w:rsid w:val="000A54BB"/>
    <w:rsid w:val="00145660"/>
    <w:rsid w:val="001A457C"/>
    <w:rsid w:val="002B5EF9"/>
    <w:rsid w:val="00441096"/>
    <w:rsid w:val="0059586E"/>
    <w:rsid w:val="005C7174"/>
    <w:rsid w:val="007276D1"/>
    <w:rsid w:val="008A0F34"/>
    <w:rsid w:val="00BE30C3"/>
    <w:rsid w:val="00D211E8"/>
    <w:rsid w:val="00D37E59"/>
    <w:rsid w:val="00E451AE"/>
    <w:rsid w:val="00E55570"/>
    <w:rsid w:val="00E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9B85-BE16-45B9-B68D-49F0489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457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1A4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44109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410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2023-02-27T08:40:00Z</cp:lastPrinted>
  <dcterms:created xsi:type="dcterms:W3CDTF">2023-02-17T03:01:00Z</dcterms:created>
  <dcterms:modified xsi:type="dcterms:W3CDTF">2023-03-01T05:47:00Z</dcterms:modified>
</cp:coreProperties>
</file>